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5071998f9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a8b77d425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Bembrive,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40b94c43d4519" /><Relationship Type="http://schemas.openxmlformats.org/officeDocument/2006/relationships/numbering" Target="/word/numbering.xml" Id="R1098189e368f4955" /><Relationship Type="http://schemas.openxmlformats.org/officeDocument/2006/relationships/settings" Target="/word/settings.xml" Id="Rd45b6a15c6e04138" /><Relationship Type="http://schemas.openxmlformats.org/officeDocument/2006/relationships/image" Target="/word/media/ad2b07e6-7505-4e7c-b744-79dbd1205c74.png" Id="Rc92a8b77d4254a12" /></Relationships>
</file>