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88bd02e21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ff84f5c4b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Bendia,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ba4dd2a6a462b" /><Relationship Type="http://schemas.openxmlformats.org/officeDocument/2006/relationships/numbering" Target="/word/numbering.xml" Id="R7d3b752d2d424e2b" /><Relationship Type="http://schemas.openxmlformats.org/officeDocument/2006/relationships/settings" Target="/word/settings.xml" Id="Rb814c50afc7943ec" /><Relationship Type="http://schemas.openxmlformats.org/officeDocument/2006/relationships/image" Target="/word/media/16667fa0-3b7d-4734-baf4-6fba6e41be79.png" Id="R34cff84f5c4b4f5c" /></Relationships>
</file>