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344578a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64c520c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Benicarlo,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206389b2454f" /><Relationship Type="http://schemas.openxmlformats.org/officeDocument/2006/relationships/numbering" Target="/word/numbering.xml" Id="R1f51bcf711814ca7" /><Relationship Type="http://schemas.openxmlformats.org/officeDocument/2006/relationships/settings" Target="/word/settings.xml" Id="R07f1be46caa34bc4" /><Relationship Type="http://schemas.openxmlformats.org/officeDocument/2006/relationships/image" Target="/word/media/34fcc016-6cc9-4f10-8901-a90c28fc5d01.png" Id="Rff0164c520c94736" /></Relationships>
</file>