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afc72713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12e70a88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Benquerencia,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26dba18e9455d" /><Relationship Type="http://schemas.openxmlformats.org/officeDocument/2006/relationships/numbering" Target="/word/numbering.xml" Id="Re39be126a8b4496e" /><Relationship Type="http://schemas.openxmlformats.org/officeDocument/2006/relationships/settings" Target="/word/settings.xml" Id="R079e3a9de7fa4ff9" /><Relationship Type="http://schemas.openxmlformats.org/officeDocument/2006/relationships/image" Target="/word/media/c6debf0c-fe5e-4b52-82b5-510be08a63c3.png" Id="R50e512e70a88430e" /></Relationships>
</file>