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beb53010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9a952a3d3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Bernuy de Porreros,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77e7f16514e42" /><Relationship Type="http://schemas.openxmlformats.org/officeDocument/2006/relationships/numbering" Target="/word/numbering.xml" Id="R0209a1533cd843f0" /><Relationship Type="http://schemas.openxmlformats.org/officeDocument/2006/relationships/settings" Target="/word/settings.xml" Id="R8dd24c3c56524dd8" /><Relationship Type="http://schemas.openxmlformats.org/officeDocument/2006/relationships/image" Target="/word/media/6231df2d-b9e8-46cc-9482-9ab97a75e2d9.png" Id="Re9e9a952a3d34f33" /></Relationships>
</file>