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c1514ae53740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7c1bd8c02e41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Berron,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7dc46d4f3b4561" /><Relationship Type="http://schemas.openxmlformats.org/officeDocument/2006/relationships/numbering" Target="/word/numbering.xml" Id="R049e6d2b025d416a" /><Relationship Type="http://schemas.openxmlformats.org/officeDocument/2006/relationships/settings" Target="/word/settings.xml" Id="Rb6e88cd7527a4bd4" /><Relationship Type="http://schemas.openxmlformats.org/officeDocument/2006/relationships/image" Target="/word/media/39ec80b9-2b1f-4604-87c6-0320f117df95.png" Id="R8b7c1bd8c02e41f2" /></Relationships>
</file>