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e1032a333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d53ab7aca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2d7e2538b4a85" /><Relationship Type="http://schemas.openxmlformats.org/officeDocument/2006/relationships/numbering" Target="/word/numbering.xml" Id="R5686bd881d6645f0" /><Relationship Type="http://schemas.openxmlformats.org/officeDocument/2006/relationships/settings" Target="/word/settings.xml" Id="R5b89fb5b7e5a4f88" /><Relationship Type="http://schemas.openxmlformats.org/officeDocument/2006/relationships/image" Target="/word/media/19958145-04ba-48e4-8582-c9952f5a2039.png" Id="R778d53ab7aca4e22" /></Relationships>
</file>