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a526e14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ed389d80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a8b1014974e95" /><Relationship Type="http://schemas.openxmlformats.org/officeDocument/2006/relationships/numbering" Target="/word/numbering.xml" Id="Ra9560183f1004157" /><Relationship Type="http://schemas.openxmlformats.org/officeDocument/2006/relationships/settings" Target="/word/settings.xml" Id="Rc0db8412313245b7" /><Relationship Type="http://schemas.openxmlformats.org/officeDocument/2006/relationships/image" Target="/word/media/b394a92a-bfe6-4b4d-a107-d2f870f2ba13.png" Id="Re66ed389d80f4bd6" /></Relationships>
</file>