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daaf744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21f27db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a790b92f24ea2" /><Relationship Type="http://schemas.openxmlformats.org/officeDocument/2006/relationships/numbering" Target="/word/numbering.xml" Id="Rec83f36f44c14faa" /><Relationship Type="http://schemas.openxmlformats.org/officeDocument/2006/relationships/settings" Target="/word/settings.xml" Id="Re8d9f4c0ba0d4fef" /><Relationship Type="http://schemas.openxmlformats.org/officeDocument/2006/relationships/image" Target="/word/media/7be464f5-2493-4f6c-94af-a0c11e556925.png" Id="Ra9d421f27dbe4a52" /></Relationships>
</file>