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c2fe78dde74d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d89bb41cde43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Burumendi,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332d73fe6e4829" /><Relationship Type="http://schemas.openxmlformats.org/officeDocument/2006/relationships/numbering" Target="/word/numbering.xml" Id="R772e7e75d3644df9" /><Relationship Type="http://schemas.openxmlformats.org/officeDocument/2006/relationships/settings" Target="/word/settings.xml" Id="Ree997f7f025c4d40" /><Relationship Type="http://schemas.openxmlformats.org/officeDocument/2006/relationships/image" Target="/word/media/3eaa1f35-8625-401b-ae94-3d73cc69fff3.png" Id="R53d89bb41cde4361" /></Relationships>
</file>