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f5ca87fc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65f2bae3f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Butsenit,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9ee0701ee47bb" /><Relationship Type="http://schemas.openxmlformats.org/officeDocument/2006/relationships/numbering" Target="/word/numbering.xml" Id="Rd84b5757f5964242" /><Relationship Type="http://schemas.openxmlformats.org/officeDocument/2006/relationships/settings" Target="/word/settings.xml" Id="R62d6082c19d74eab" /><Relationship Type="http://schemas.openxmlformats.org/officeDocument/2006/relationships/image" Target="/word/media/dc33390d-d60d-4f8e-a1d5-98b78c40689e.png" Id="R6e265f2bae3f43fc" /></Relationships>
</file>