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c8008a548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9c1daf42d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Cabana da Vella,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04b265da84bea" /><Relationship Type="http://schemas.openxmlformats.org/officeDocument/2006/relationships/numbering" Target="/word/numbering.xml" Id="Rdfa5feed02c44634" /><Relationship Type="http://schemas.openxmlformats.org/officeDocument/2006/relationships/settings" Target="/word/settings.xml" Id="R819843dff8e94bd6" /><Relationship Type="http://schemas.openxmlformats.org/officeDocument/2006/relationships/image" Target="/word/media/275afd2a-34b4-4c9e-8e77-613c2a4299dd.png" Id="R84b9c1daf42d46a5" /></Relationships>
</file>