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fed5d7d37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7bb9d957b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Cabezon de Cameros,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a569775a9445f" /><Relationship Type="http://schemas.openxmlformats.org/officeDocument/2006/relationships/numbering" Target="/word/numbering.xml" Id="R9ef8ec3bad9942a9" /><Relationship Type="http://schemas.openxmlformats.org/officeDocument/2006/relationships/settings" Target="/word/settings.xml" Id="Re7a39728d87e4e17" /><Relationship Type="http://schemas.openxmlformats.org/officeDocument/2006/relationships/image" Target="/word/media/cb3c5ba3-0dca-438e-bb07-a02abbda23fb.png" Id="Rc8c7bb9d957b440c" /></Relationships>
</file>