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4b6a2ef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c682e4e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 de Mora,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a02f516a74cc1" /><Relationship Type="http://schemas.openxmlformats.org/officeDocument/2006/relationships/numbering" Target="/word/numbering.xml" Id="R9591689df7e242bf" /><Relationship Type="http://schemas.openxmlformats.org/officeDocument/2006/relationships/settings" Target="/word/settings.xml" Id="R4be7d01cff3c4667" /><Relationship Type="http://schemas.openxmlformats.org/officeDocument/2006/relationships/image" Target="/word/media/05814518-83de-42a7-990e-05c9eda4b24b.png" Id="R664dc682e4e54d4f" /></Relationships>
</file>