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bc966e2d9c4b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d889a4e85e49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Cacabelos,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9abe0a286a4786" /><Relationship Type="http://schemas.openxmlformats.org/officeDocument/2006/relationships/numbering" Target="/word/numbering.xml" Id="R8f205e2e927e437a" /><Relationship Type="http://schemas.openxmlformats.org/officeDocument/2006/relationships/settings" Target="/word/settings.xml" Id="R58c8ab65724b4f75" /><Relationship Type="http://schemas.openxmlformats.org/officeDocument/2006/relationships/image" Target="/word/media/cf2eb70c-d48d-4ee5-a299-5310dbd262b5.png" Id="Recd889a4e85e4907" /></Relationships>
</file>