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d1c6c580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97cba0ece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a1946a33d482b" /><Relationship Type="http://schemas.openxmlformats.org/officeDocument/2006/relationships/numbering" Target="/word/numbering.xml" Id="R19541409574d46c8" /><Relationship Type="http://schemas.openxmlformats.org/officeDocument/2006/relationships/settings" Target="/word/settings.xml" Id="R52330e0790034560" /><Relationship Type="http://schemas.openxmlformats.org/officeDocument/2006/relationships/image" Target="/word/media/6a1aa611-3c88-41c2-8c3a-9f1c586f1dbf.png" Id="R76397cba0ece4579" /></Relationships>
</file>