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8031ed383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57d04875f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Camposdelante,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1ad1a74b54626" /><Relationship Type="http://schemas.openxmlformats.org/officeDocument/2006/relationships/numbering" Target="/word/numbering.xml" Id="R22514dafba8049ae" /><Relationship Type="http://schemas.openxmlformats.org/officeDocument/2006/relationships/settings" Target="/word/settings.xml" Id="R2d71418c292540bc" /><Relationship Type="http://schemas.openxmlformats.org/officeDocument/2006/relationships/image" Target="/word/media/8920c307-fd29-40d4-b991-ee19af2a1fe4.png" Id="Rd6d57d04875f4e37" /></Relationships>
</file>