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b04b73fce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212e2709e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Canada de Morote,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790b9d48f4d50" /><Relationship Type="http://schemas.openxmlformats.org/officeDocument/2006/relationships/numbering" Target="/word/numbering.xml" Id="R6f54098b4c5e4626" /><Relationship Type="http://schemas.openxmlformats.org/officeDocument/2006/relationships/settings" Target="/word/settings.xml" Id="Rf6c75f668c414d63" /><Relationship Type="http://schemas.openxmlformats.org/officeDocument/2006/relationships/image" Target="/word/media/ae6727d6-167d-4945-ac45-078b201d6527.png" Id="R245212e2709e403c" /></Relationships>
</file>