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19c9d5db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3283cd0e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Canada del Ruido,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5b4b1d92c4b76" /><Relationship Type="http://schemas.openxmlformats.org/officeDocument/2006/relationships/numbering" Target="/word/numbering.xml" Id="R36cd0f5bda654190" /><Relationship Type="http://schemas.openxmlformats.org/officeDocument/2006/relationships/settings" Target="/word/settings.xml" Id="Rc8132d4c8ad14d3c" /><Relationship Type="http://schemas.openxmlformats.org/officeDocument/2006/relationships/image" Target="/word/media/2cd71b13-c5a6-489c-9950-7246e9997437.png" Id="R6413283cd0e748a4" /></Relationships>
</file>