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127f9d62c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730c9cbf9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23a03f4ea4c90" /><Relationship Type="http://schemas.openxmlformats.org/officeDocument/2006/relationships/numbering" Target="/word/numbering.xml" Id="R7fabd7567e274b51" /><Relationship Type="http://schemas.openxmlformats.org/officeDocument/2006/relationships/settings" Target="/word/settings.xml" Id="R5e8fb843d5a34da6" /><Relationship Type="http://schemas.openxmlformats.org/officeDocument/2006/relationships/image" Target="/word/media/c0cffcdf-5c9b-4bd7-b46a-bd20ab6724ec.png" Id="R13a730c9cbf94f0c" /></Relationships>
</file>