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d93d89f75e48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d6d48526564d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Canillas de Abajo,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8b3bdb53b94956" /><Relationship Type="http://schemas.openxmlformats.org/officeDocument/2006/relationships/numbering" Target="/word/numbering.xml" Id="Rc3273bdf006f4975" /><Relationship Type="http://schemas.openxmlformats.org/officeDocument/2006/relationships/settings" Target="/word/settings.xml" Id="Rd5677399718149c4" /><Relationship Type="http://schemas.openxmlformats.org/officeDocument/2006/relationships/image" Target="/word/media/8be5fb7a-c14a-46eb-9eb1-804d1c200106.png" Id="R41d6d48526564d9e" /></Relationships>
</file>