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558e6922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caf5270d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Cantaracillo,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e71acd45c4cc7" /><Relationship Type="http://schemas.openxmlformats.org/officeDocument/2006/relationships/numbering" Target="/word/numbering.xml" Id="R7bf14ea2ffc94b19" /><Relationship Type="http://schemas.openxmlformats.org/officeDocument/2006/relationships/settings" Target="/word/settings.xml" Id="Rb92480d950b74904" /><Relationship Type="http://schemas.openxmlformats.org/officeDocument/2006/relationships/image" Target="/word/media/1faa97eb-c901-42ed-acfc-9d1bd5d169ea.png" Id="R9233caf5270d41ef" /></Relationships>
</file>