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3379ee93c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8d4a5131c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Caprala,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2967df2d8409a" /><Relationship Type="http://schemas.openxmlformats.org/officeDocument/2006/relationships/numbering" Target="/word/numbering.xml" Id="R88471163cbe14473" /><Relationship Type="http://schemas.openxmlformats.org/officeDocument/2006/relationships/settings" Target="/word/settings.xml" Id="R8d4ab0d87a794d45" /><Relationship Type="http://schemas.openxmlformats.org/officeDocument/2006/relationships/image" Target="/word/media/b6cca3ad-7244-4d47-810e-e7cf7b194ee9.png" Id="R4ac8d4a5131c47be" /></Relationships>
</file>