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e8bb49e34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446cd967a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Caravedo,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0e1e2b2a347f6" /><Relationship Type="http://schemas.openxmlformats.org/officeDocument/2006/relationships/numbering" Target="/word/numbering.xml" Id="Re2d13c13c5cf4b11" /><Relationship Type="http://schemas.openxmlformats.org/officeDocument/2006/relationships/settings" Target="/word/settings.xml" Id="R7f5f53a19b9942fc" /><Relationship Type="http://schemas.openxmlformats.org/officeDocument/2006/relationships/image" Target="/word/media/40a60c5d-e179-4008-92a3-b4773eaa05da.png" Id="R888446cd967a4e67" /></Relationships>
</file>