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8ddf85e604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0d4b3265647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Carrascosa de Arriba,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af5aa9a9047a3" /><Relationship Type="http://schemas.openxmlformats.org/officeDocument/2006/relationships/numbering" Target="/word/numbering.xml" Id="Rfab23ba3e00340ce" /><Relationship Type="http://schemas.openxmlformats.org/officeDocument/2006/relationships/settings" Target="/word/settings.xml" Id="Ra092cc7da4344c28" /><Relationship Type="http://schemas.openxmlformats.org/officeDocument/2006/relationships/image" Target="/word/media/3a908683-02da-4986-9664-289297b66c5e.png" Id="R3510d4b326564719" /></Relationships>
</file>