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665865d21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32c4c94f5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Caserio Canada,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a76cc5c51452f" /><Relationship Type="http://schemas.openxmlformats.org/officeDocument/2006/relationships/numbering" Target="/word/numbering.xml" Id="Rbb4c97f1b8ce4da2" /><Relationship Type="http://schemas.openxmlformats.org/officeDocument/2006/relationships/settings" Target="/word/settings.xml" Id="R07941fd6e2e74f03" /><Relationship Type="http://schemas.openxmlformats.org/officeDocument/2006/relationships/image" Target="/word/media/ca95126a-f53a-4981-8d60-e25914e07e4c.png" Id="R11232c4c94f543b3" /></Relationships>
</file>