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5192ad67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52311530d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14824a6c84b0d" /><Relationship Type="http://schemas.openxmlformats.org/officeDocument/2006/relationships/numbering" Target="/word/numbering.xml" Id="R7c10988946cd4408" /><Relationship Type="http://schemas.openxmlformats.org/officeDocument/2006/relationships/settings" Target="/word/settings.xml" Id="R408df4532d114e0f" /><Relationship Type="http://schemas.openxmlformats.org/officeDocument/2006/relationships/image" Target="/word/media/841c1777-4fde-43fe-a2db-4c7011b73c68.png" Id="R37052311530d4bd0" /></Relationships>
</file>