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b85f61c75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1211a72ed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Castellon de la Plana, Castello,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1b49af19d4b37" /><Relationship Type="http://schemas.openxmlformats.org/officeDocument/2006/relationships/numbering" Target="/word/numbering.xml" Id="Ra456670753924bd4" /><Relationship Type="http://schemas.openxmlformats.org/officeDocument/2006/relationships/settings" Target="/word/settings.xml" Id="R971f1dc31d7c4121" /><Relationship Type="http://schemas.openxmlformats.org/officeDocument/2006/relationships/image" Target="/word/media/d368369c-952a-48c0-be6b-9160bdf2a958.png" Id="R7231211a72ed497a" /></Relationships>
</file>