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02a65e7ec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ce7cbbe94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Castrillo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a54f9427c4d2d" /><Relationship Type="http://schemas.openxmlformats.org/officeDocument/2006/relationships/numbering" Target="/word/numbering.xml" Id="R80fb8f7c46d045cc" /><Relationship Type="http://schemas.openxmlformats.org/officeDocument/2006/relationships/settings" Target="/word/settings.xml" Id="R3b9f387a3a0040d7" /><Relationship Type="http://schemas.openxmlformats.org/officeDocument/2006/relationships/image" Target="/word/media/9ca0ae2b-95f1-4add-990c-5873d33fa857.png" Id="Rbf5ce7cbbe9446cd" /></Relationships>
</file>