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ba50ac120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573b7ec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Catamarruch,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5c83fa624043" /><Relationship Type="http://schemas.openxmlformats.org/officeDocument/2006/relationships/numbering" Target="/word/numbering.xml" Id="R86a4c039f7ba4cce" /><Relationship Type="http://schemas.openxmlformats.org/officeDocument/2006/relationships/settings" Target="/word/settings.xml" Id="Rabe3e28fc27840e9" /><Relationship Type="http://schemas.openxmlformats.org/officeDocument/2006/relationships/image" Target="/word/media/190818f1-84a9-4518-8805-26ed6835f316.png" Id="R1901573b7ec140ed" /></Relationships>
</file>