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2ca82f38c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a671e5ef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2214660524dea" /><Relationship Type="http://schemas.openxmlformats.org/officeDocument/2006/relationships/numbering" Target="/word/numbering.xml" Id="R63e0a90fc8b3441c" /><Relationship Type="http://schemas.openxmlformats.org/officeDocument/2006/relationships/settings" Target="/word/settings.xml" Id="Rd43330d295b14d31" /><Relationship Type="http://schemas.openxmlformats.org/officeDocument/2006/relationships/image" Target="/word/media/7a791898-f7ce-441c-86ff-ba5e3e957163.png" Id="Rcbaa671e5efe4a7d" /></Relationships>
</file>