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ad3331b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0f3cd52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Chamin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dc59f558443ed" /><Relationship Type="http://schemas.openxmlformats.org/officeDocument/2006/relationships/numbering" Target="/word/numbering.xml" Id="R2f37d03bc76a460c" /><Relationship Type="http://schemas.openxmlformats.org/officeDocument/2006/relationships/settings" Target="/word/settings.xml" Id="R00cc11ed53684d79" /><Relationship Type="http://schemas.openxmlformats.org/officeDocument/2006/relationships/image" Target="/word/media/0575e997-194f-4d0b-a275-e3a0310f2149.png" Id="Rdb270f3cd52642bf" /></Relationships>
</file>