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b17260390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c3737a190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Cilleiro,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bfa3875c74da1" /><Relationship Type="http://schemas.openxmlformats.org/officeDocument/2006/relationships/numbering" Target="/word/numbering.xml" Id="R8c2b3b0d5bcb46a7" /><Relationship Type="http://schemas.openxmlformats.org/officeDocument/2006/relationships/settings" Target="/word/settings.xml" Id="R919abb11dc61407d" /><Relationship Type="http://schemas.openxmlformats.org/officeDocument/2006/relationships/image" Target="/word/media/5a7192d3-24c5-4096-b285-1fd5d306c6b2.png" Id="Rfc8c3737a19040fd" /></Relationships>
</file>