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1ce3d5fd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3d4f6b84e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Collado del 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62fc1aa241bf" /><Relationship Type="http://schemas.openxmlformats.org/officeDocument/2006/relationships/numbering" Target="/word/numbering.xml" Id="R7251fe0e3951402c" /><Relationship Type="http://schemas.openxmlformats.org/officeDocument/2006/relationships/settings" Target="/word/settings.xml" Id="Rfc5466149eff4ce1" /><Relationship Type="http://schemas.openxmlformats.org/officeDocument/2006/relationships/image" Target="/word/media/de248eb3-b658-495b-af0b-64630a2f3513.png" Id="R61b3d4f6b84e48a1" /></Relationships>
</file>