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f26a665b2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72b5dfd74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Colmenares,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82867627b4e57" /><Relationship Type="http://schemas.openxmlformats.org/officeDocument/2006/relationships/numbering" Target="/word/numbering.xml" Id="Ra3a78aaa67624d06" /><Relationship Type="http://schemas.openxmlformats.org/officeDocument/2006/relationships/settings" Target="/word/settings.xml" Id="R5a9e744a235443d7" /><Relationship Type="http://schemas.openxmlformats.org/officeDocument/2006/relationships/image" Target="/word/media/3fdd8b76-2511-47f8-9410-8e124268ee34.png" Id="Rb2172b5dfd744cd6" /></Relationships>
</file>