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8ca6daf9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d3c393c7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132d08af4500" /><Relationship Type="http://schemas.openxmlformats.org/officeDocument/2006/relationships/numbering" Target="/word/numbering.xml" Id="Rd59f6ea4da5545b7" /><Relationship Type="http://schemas.openxmlformats.org/officeDocument/2006/relationships/settings" Target="/word/settings.xml" Id="R32aac9df8370408c" /><Relationship Type="http://schemas.openxmlformats.org/officeDocument/2006/relationships/image" Target="/word/media/eeb031d9-23a4-4cf2-82f5-40dde37623cd.png" Id="R8675d3c393c74f1b" /></Relationships>
</file>