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c2f12351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d2f2cda06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3bbaddd54e3c" /><Relationship Type="http://schemas.openxmlformats.org/officeDocument/2006/relationships/numbering" Target="/word/numbering.xml" Id="R4a76e36c466c4151" /><Relationship Type="http://schemas.openxmlformats.org/officeDocument/2006/relationships/settings" Target="/word/settings.xml" Id="R0243ae657b954b5a" /><Relationship Type="http://schemas.openxmlformats.org/officeDocument/2006/relationships/image" Target="/word/media/529ad47c-bf9c-4537-b2ff-e111b0620693.png" Id="R11cd2f2cda0642f1" /></Relationships>
</file>