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5a800acde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eda150a30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Corconte,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eb0f2fcf54c92" /><Relationship Type="http://schemas.openxmlformats.org/officeDocument/2006/relationships/numbering" Target="/word/numbering.xml" Id="Rf5d8adadc3fd4483" /><Relationship Type="http://schemas.openxmlformats.org/officeDocument/2006/relationships/settings" Target="/word/settings.xml" Id="Rfd986cda522f4f96" /><Relationship Type="http://schemas.openxmlformats.org/officeDocument/2006/relationships/image" Target="/word/media/0586504a-1d13-4f03-a313-5b3a6567314b.png" Id="Raafeda150a3046af" /></Relationships>
</file>