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c5e380c4f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5d758f9de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Cotorraso,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82633be0b4f42" /><Relationship Type="http://schemas.openxmlformats.org/officeDocument/2006/relationships/numbering" Target="/word/numbering.xml" Id="Rbec5a1f70f8d46e0" /><Relationship Type="http://schemas.openxmlformats.org/officeDocument/2006/relationships/settings" Target="/word/settings.xml" Id="Rd64d667622fc47d9" /><Relationship Type="http://schemas.openxmlformats.org/officeDocument/2006/relationships/image" Target="/word/media/245d111b-0c44-47ac-939c-4f134420f4ec.png" Id="Rda25d758f9de4976" /></Relationships>
</file>