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ef2db22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5fe0dbae2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27c3af42541e8" /><Relationship Type="http://schemas.openxmlformats.org/officeDocument/2006/relationships/numbering" Target="/word/numbering.xml" Id="R6c434282803041cc" /><Relationship Type="http://schemas.openxmlformats.org/officeDocument/2006/relationships/settings" Target="/word/settings.xml" Id="R377415c1a3334122" /><Relationship Type="http://schemas.openxmlformats.org/officeDocument/2006/relationships/image" Target="/word/media/3993cb3a-a43b-4006-b22e-0d78c0448e63.png" Id="R1775fe0dbae24a93" /></Relationships>
</file>