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a74e16159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9e6aefcee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Covarrubias,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5a858ba5246e8" /><Relationship Type="http://schemas.openxmlformats.org/officeDocument/2006/relationships/numbering" Target="/word/numbering.xml" Id="R9a5c7c4a79214687" /><Relationship Type="http://schemas.openxmlformats.org/officeDocument/2006/relationships/settings" Target="/word/settings.xml" Id="Rac5f4bf8b9434b6c" /><Relationship Type="http://schemas.openxmlformats.org/officeDocument/2006/relationships/image" Target="/word/media/8b8cf6d6-8e3a-414b-bfb4-d0dbf0a13a36.png" Id="R4b79e6aefcee4463" /></Relationships>
</file>