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b542a7f33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e921bc1a2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Cozuelos de Ojeda,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28c2e0d84e7c" /><Relationship Type="http://schemas.openxmlformats.org/officeDocument/2006/relationships/numbering" Target="/word/numbering.xml" Id="R355e43095d404ed8" /><Relationship Type="http://schemas.openxmlformats.org/officeDocument/2006/relationships/settings" Target="/word/settings.xml" Id="Ra176a8d67e5d411b" /><Relationship Type="http://schemas.openxmlformats.org/officeDocument/2006/relationships/image" Target="/word/media/eabde30d-2d69-4c46-b777-729c0488c7bb.png" Id="R27de921bc1a244f1" /></Relationships>
</file>