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3c8beaa28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6e4a6d0b6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Crecente,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a0fd2ab954f0c" /><Relationship Type="http://schemas.openxmlformats.org/officeDocument/2006/relationships/numbering" Target="/word/numbering.xml" Id="Rdd84bcd48de5404d" /><Relationship Type="http://schemas.openxmlformats.org/officeDocument/2006/relationships/settings" Target="/word/settings.xml" Id="Rbacab75c51b043c1" /><Relationship Type="http://schemas.openxmlformats.org/officeDocument/2006/relationships/image" Target="/word/media/f3a73092-c710-4802-9112-60b09ffb2324.png" Id="Rf076e4a6d0b641b8" /></Relationships>
</file>