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6cfa635df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52e4c34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Cuclillos,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dcc619e104a9c" /><Relationship Type="http://schemas.openxmlformats.org/officeDocument/2006/relationships/numbering" Target="/word/numbering.xml" Id="Rbc6280fe501a4dac" /><Relationship Type="http://schemas.openxmlformats.org/officeDocument/2006/relationships/settings" Target="/word/settings.xml" Id="R8f42c64311384a88" /><Relationship Type="http://schemas.openxmlformats.org/officeDocument/2006/relationships/image" Target="/word/media/a7b94030-aed3-4ce9-b4d0-a2f1cb43bd14.png" Id="R588252e4c3404340" /></Relationships>
</file>