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2bf6b79b7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2fff05a40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Cuntis,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e1c44c1ca4f1d" /><Relationship Type="http://schemas.openxmlformats.org/officeDocument/2006/relationships/numbering" Target="/word/numbering.xml" Id="Rc757e627b9cd45b7" /><Relationship Type="http://schemas.openxmlformats.org/officeDocument/2006/relationships/settings" Target="/word/settings.xml" Id="R659b9f1da3014c53" /><Relationship Type="http://schemas.openxmlformats.org/officeDocument/2006/relationships/image" Target="/word/media/18a4132d-46a6-4f71-8e8b-62c959709659.png" Id="Rab82fff05a404606" /></Relationships>
</file>