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6d8338f9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5d232b2c7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Destriana,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f106229e04f97" /><Relationship Type="http://schemas.openxmlformats.org/officeDocument/2006/relationships/numbering" Target="/word/numbering.xml" Id="Re3e05df609cd4b36" /><Relationship Type="http://schemas.openxmlformats.org/officeDocument/2006/relationships/settings" Target="/word/settings.xml" Id="Rb8533038e2bb4be3" /><Relationship Type="http://schemas.openxmlformats.org/officeDocument/2006/relationships/image" Target="/word/media/960f34b8-b199-4056-b4c3-498964130c22.png" Id="R5965d232b2c74d63" /></Relationships>
</file>