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6d6f98f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ff36ee668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53c911a7482c" /><Relationship Type="http://schemas.openxmlformats.org/officeDocument/2006/relationships/numbering" Target="/word/numbering.xml" Id="R5d8fdee542a244e6" /><Relationship Type="http://schemas.openxmlformats.org/officeDocument/2006/relationships/settings" Target="/word/settings.xml" Id="R09951876ba3a4b8e" /><Relationship Type="http://schemas.openxmlformats.org/officeDocument/2006/relationships/image" Target="/word/media/efb4f8dc-ed12-416a-bf2b-2dd9b35bf410.png" Id="R771ff36ee6684b5a" /></Relationships>
</file>