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acdae79b9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79f6614d8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83051b7794a71" /><Relationship Type="http://schemas.openxmlformats.org/officeDocument/2006/relationships/numbering" Target="/word/numbering.xml" Id="R8ed8a22c94b241c7" /><Relationship Type="http://schemas.openxmlformats.org/officeDocument/2006/relationships/settings" Target="/word/settings.xml" Id="R1830cb61e63144d7" /><Relationship Type="http://schemas.openxmlformats.org/officeDocument/2006/relationships/image" Target="/word/media/6f4fa958-952f-4f36-81bc-607d42638a77.png" Id="Rdcd79f6614d84184" /></Relationships>
</file>