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fc66b3bb5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5beafd25f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Eibar,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ac77b2b4b4a1a" /><Relationship Type="http://schemas.openxmlformats.org/officeDocument/2006/relationships/numbering" Target="/word/numbering.xml" Id="Rbeb1ad157cf547e5" /><Relationship Type="http://schemas.openxmlformats.org/officeDocument/2006/relationships/settings" Target="/word/settings.xml" Id="R6697c0aaacb147fb" /><Relationship Type="http://schemas.openxmlformats.org/officeDocument/2006/relationships/image" Target="/word/media/07a0f2dc-0b56-4dce-9065-df64edf4d99a.png" Id="R3a05beafd25f4504" /></Relationships>
</file>