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0898ddaa0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7fa8c12c1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Cocon,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cd1f3ba3e47ff" /><Relationship Type="http://schemas.openxmlformats.org/officeDocument/2006/relationships/numbering" Target="/word/numbering.xml" Id="Rdd8c9a95c5cb40f1" /><Relationship Type="http://schemas.openxmlformats.org/officeDocument/2006/relationships/settings" Target="/word/settings.xml" Id="R7098db26ade34c5e" /><Relationship Type="http://schemas.openxmlformats.org/officeDocument/2006/relationships/image" Target="/word/media/bb7c4977-790f-4879-bebb-6b2a34d0818a.png" Id="R67f7fa8c12c14614" /></Relationships>
</file>